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56"/>
        </w:rPr>
        <w:t>INVOICE</w:t>
      </w:r>
    </w:p>
    <w:p>
      <w:r>
        <w:rPr>
          <w:color w:val="767676"/>
          <w:sz w:val="18"/>
        </w:rPr>
        <w:t>Services, products and the stylist who did the work, itemised per client.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FROM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BILL TO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/>
                <w:color w:val="F26522"/>
                <w:sz w:val="18"/>
              </w:rPr>
              <w:t>INVOICE DETAILS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Business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name: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Invoice number: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Address: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Issue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City, state, ZIP: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Due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Phone: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Appointment date: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Email: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Stylist / therapist:</w:t>
            </w:r>
          </w:p>
        </w:tc>
      </w:tr>
      <w:tr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 ID / VAT number:</w:t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</w:r>
          </w:p>
        </w:tc>
        <w:tc>
          <w:tcPr>
            <w:tcW w:type="dxa" w:w="3408"/>
          </w:tcPr>
          <w:p>
            <w:r/>
            <w:r>
              <w:rPr>
                <w:rFonts w:ascii="Calibri" w:hAnsi="Calibri"/>
                <w:b w:val="0"/>
                <w:color w:val="767676"/>
                <w:sz w:val="18"/>
              </w:rPr>
              <w:t>Client reference: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5040"/>
            <w:shd w:val="clear" w:fill="F5F0ED"/>
          </w:tcPr>
          <w:p>
            <w:r/>
            <w:r>
              <w:rPr>
                <w:rFonts w:ascii="Calibri" w:hAnsi="Calibri"/>
                <w:b/>
                <w:color w:val="333333"/>
                <w:sz w:val="18"/>
              </w:rPr>
              <w:t>Description</w:t>
            </w:r>
          </w:p>
        </w:tc>
        <w:tc>
          <w:tcPr>
            <w:tcW w:type="dxa" w:w="1296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Qty</w:t>
            </w:r>
          </w:p>
        </w:tc>
        <w:tc>
          <w:tcPr>
            <w:tcW w:type="dxa" w:w="1584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Rate</w:t>
            </w:r>
          </w:p>
        </w:tc>
        <w:tc>
          <w:tcPr>
            <w:tcW w:type="dxa" w:w="1728"/>
            <w:shd w:val="clear" w:fill="F5F0ED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18"/>
              </w:rPr>
              <w:t>Amount</w:t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Cut and finish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Colour, highlights or toner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Treatment or conditioning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Blow dry or styling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Nails, brows or lashes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Retail products sold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Bridal or event styling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5040"/>
          </w:tcPr>
          <w:p>
            <w:r/>
            <w:r>
              <w:rPr>
                <w:rFonts w:ascii="Calibri" w:hAnsi="Calibri"/>
                <w:b w:val="0"/>
                <w:color w:val="B4B4B4"/>
                <w:sz w:val="18"/>
              </w:rPr>
              <w:t>Less deposit already paid</w:t>
            </w:r>
          </w:p>
        </w:tc>
        <w:tc>
          <w:tcPr>
            <w:tcW w:type="dxa" w:w="129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Subtotal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Discount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767676"/>
                <w:sz w:val="18"/>
              </w:rPr>
              <w:t>Tax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 w:val="0"/>
                <w:color w:val="333333"/>
                <w:sz w:val="18"/>
              </w:rPr>
            </w:r>
          </w:p>
        </w:tc>
      </w:tr>
      <w:tr>
        <w:tc>
          <w:tcPr>
            <w:tcW w:type="dxa" w:w="2304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  <w:t>TOTAL DUE</w:t>
            </w:r>
          </w:p>
        </w:tc>
        <w:tc>
          <w:tcPr>
            <w:tcW w:type="dxa" w:w="2016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333333"/>
                <w:sz w:val="20"/>
              </w:rPr>
            </w:r>
          </w:p>
        </w:tc>
      </w:tr>
    </w:tbl>
    <w:p/>
    <w:p>
      <w:r>
        <w:rPr>
          <w:b/>
          <w:color w:val="F26522"/>
          <w:sz w:val="18"/>
        </w:rPr>
        <w:t>HOW TO PAY</w:t>
      </w:r>
    </w:p>
    <w:p>
      <w:pPr>
        <w:spacing w:after="40"/>
      </w:pPr>
      <w:r>
        <w:rPr>
          <w:color w:val="767676"/>
          <w:sz w:val="18"/>
        </w:rPr>
        <w:t xml:space="preserve">Bank name and account holder: </w:t>
      </w:r>
    </w:p>
    <w:p>
      <w:pPr>
        <w:spacing w:after="40"/>
      </w:pPr>
      <w:r>
        <w:rPr>
          <w:color w:val="767676"/>
          <w:sz w:val="18"/>
        </w:rPr>
        <w:t xml:space="preserve">Account number / IBAN: </w:t>
      </w:r>
    </w:p>
    <w:p>
      <w:pPr>
        <w:spacing w:after="40"/>
      </w:pPr>
      <w:r>
        <w:rPr>
          <w:color w:val="767676"/>
          <w:sz w:val="18"/>
        </w:rPr>
        <w:t xml:space="preserve">Routing number / sort code / BIC: </w:t>
      </w:r>
    </w:p>
    <w:p>
      <w:pPr>
        <w:spacing w:after="40"/>
      </w:pPr>
      <w:r>
        <w:rPr>
          <w:color w:val="767676"/>
          <w:sz w:val="18"/>
        </w:rPr>
        <w:t xml:space="preserve">Or pay online at: </w:t>
      </w:r>
    </w:p>
    <w:p>
      <w:pPr>
        <w:spacing w:before="160" w:after="20"/>
      </w:pPr>
      <w:r>
        <w:rPr>
          <w:b/>
          <w:sz w:val="18"/>
        </w:rPr>
        <w:t>Notes</w:t>
      </w:r>
    </w:p>
    <w:p>
      <w:r>
        <w:rPr>
          <w:color w:val="767676"/>
          <w:sz w:val="18"/>
        </w:rPr>
        <w:t>Services and retail products are listed separately.</w:t>
      </w:r>
    </w:p>
    <w:p>
      <w:pPr>
        <w:spacing w:before="160" w:after="20"/>
      </w:pPr>
      <w:r>
        <w:rPr>
          <w:b/>
          <w:sz w:val="18"/>
        </w:rPr>
        <w:t>Payment terms</w:t>
      </w:r>
    </w:p>
    <w:p>
      <w:r>
        <w:rPr>
          <w:color w:val="767676"/>
          <w:sz w:val="18"/>
        </w:rPr>
        <w:t>Payment is due on the day of the appointment unless agreed otherwise. Deposits for bridal and event bookings are non refundable.</w:t>
      </w:r>
    </w:p>
    <w:p>
      <w:pPr>
        <w:spacing w:before="280"/>
        <w:jc w:val="center"/>
      </w:pPr>
      <w:r>
        <w:rPr>
          <w:color w:val="9A9A9A"/>
          <w:sz w:val="16"/>
        </w:rPr>
        <w:t>Free invoice template from ueni.com/tools/invoice-generator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and beauty invoice template</dc:title>
  <dc:subject/>
  <dc:creator>UENI</dc:creator>
  <cp:keywords/>
  <dc:description>Services, products and the stylist who did the work, itemised per client.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